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5B" w:rsidRPr="00AC64E2" w:rsidRDefault="0012355B" w:rsidP="0012355B">
      <w:pPr>
        <w:jc w:val="center"/>
      </w:pPr>
      <w:r w:rsidRPr="00AC64E2">
        <w:t>Приложение №</w:t>
      </w:r>
      <w:r>
        <w:t>3</w:t>
      </w:r>
      <w:r w:rsidRPr="00AC64E2">
        <w:t xml:space="preserve"> к к Договору поставки № 100-10-05/________от "      "______20__ г.</w:t>
      </w:r>
    </w:p>
    <w:p w:rsidR="0012355B" w:rsidRDefault="0012355B" w:rsidP="006F78BE">
      <w:pPr>
        <w:jc w:val="center"/>
        <w:rPr>
          <w:b/>
          <w:sz w:val="28"/>
        </w:rPr>
      </w:pPr>
    </w:p>
    <w:p w:rsidR="006F78BE" w:rsidRPr="00A55661" w:rsidRDefault="006F78BE" w:rsidP="006F78BE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E2180A" w:rsidRPr="006F78BE" w:rsidRDefault="00C60FF1" w:rsidP="0051338A">
      <w:pPr>
        <w:ind w:right="-285"/>
        <w:jc w:val="center"/>
        <w:rPr>
          <w:b/>
          <w:sz w:val="28"/>
          <w:szCs w:val="22"/>
        </w:rPr>
      </w:pPr>
      <w:r w:rsidRPr="006F78BE">
        <w:rPr>
          <w:b/>
          <w:sz w:val="28"/>
          <w:szCs w:val="22"/>
        </w:rPr>
        <w:t>на поставк</w:t>
      </w:r>
      <w:r w:rsidR="00297D65" w:rsidRPr="006F78BE">
        <w:rPr>
          <w:b/>
          <w:sz w:val="28"/>
          <w:szCs w:val="22"/>
        </w:rPr>
        <w:t>у</w:t>
      </w:r>
      <w:r w:rsidRPr="006F78BE">
        <w:rPr>
          <w:b/>
          <w:sz w:val="28"/>
          <w:szCs w:val="22"/>
        </w:rPr>
        <w:t xml:space="preserve"> </w:t>
      </w:r>
      <w:r w:rsidR="00F8573C">
        <w:rPr>
          <w:b/>
          <w:sz w:val="28"/>
          <w:szCs w:val="22"/>
        </w:rPr>
        <w:t xml:space="preserve">асинхронного электродвигателя </w:t>
      </w:r>
      <w:r w:rsidR="00A72335">
        <w:rPr>
          <w:b/>
          <w:sz w:val="28"/>
          <w:szCs w:val="22"/>
        </w:rPr>
        <w:t>А4-45</w:t>
      </w:r>
      <w:r w:rsidR="00675318">
        <w:rPr>
          <w:b/>
          <w:sz w:val="28"/>
          <w:szCs w:val="22"/>
        </w:rPr>
        <w:t>0</w:t>
      </w:r>
      <w:r w:rsidR="00A72335">
        <w:rPr>
          <w:b/>
          <w:sz w:val="28"/>
          <w:szCs w:val="22"/>
        </w:rPr>
        <w:t>У-8</w:t>
      </w:r>
      <w:r w:rsidR="00675318">
        <w:rPr>
          <w:b/>
          <w:sz w:val="28"/>
          <w:szCs w:val="22"/>
        </w:rPr>
        <w:t>М</w:t>
      </w:r>
    </w:p>
    <w:p w:rsidR="00C60FF1" w:rsidRPr="006F78BE" w:rsidRDefault="00A01C7F" w:rsidP="0051338A">
      <w:pPr>
        <w:ind w:right="-285"/>
        <w:jc w:val="center"/>
        <w:rPr>
          <w:b/>
          <w:sz w:val="28"/>
          <w:szCs w:val="22"/>
        </w:rPr>
      </w:pPr>
      <w:r w:rsidRPr="006F78BE">
        <w:rPr>
          <w:b/>
          <w:sz w:val="28"/>
          <w:szCs w:val="22"/>
        </w:rPr>
        <w:t xml:space="preserve">мощностью </w:t>
      </w:r>
      <w:r w:rsidR="00A72335">
        <w:rPr>
          <w:b/>
          <w:sz w:val="28"/>
          <w:szCs w:val="22"/>
        </w:rPr>
        <w:t>63</w:t>
      </w:r>
      <w:r w:rsidR="00F8573C">
        <w:rPr>
          <w:b/>
          <w:sz w:val="28"/>
          <w:szCs w:val="22"/>
        </w:rPr>
        <w:t xml:space="preserve">0 </w:t>
      </w:r>
      <w:r w:rsidRPr="006F78BE">
        <w:rPr>
          <w:b/>
          <w:sz w:val="28"/>
          <w:szCs w:val="22"/>
        </w:rPr>
        <w:t>кВт.</w:t>
      </w:r>
    </w:p>
    <w:p w:rsidR="006E18B3" w:rsidRPr="00EA739D" w:rsidRDefault="006E18B3" w:rsidP="0051338A">
      <w:pPr>
        <w:ind w:right="-285"/>
        <w:jc w:val="both"/>
        <w:rPr>
          <w:b/>
          <w:sz w:val="22"/>
          <w:szCs w:val="22"/>
        </w:rPr>
      </w:pPr>
    </w:p>
    <w:p w:rsidR="009F3572" w:rsidRPr="006F78BE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6F78BE">
        <w:rPr>
          <w:b/>
          <w:szCs w:val="22"/>
        </w:rPr>
        <w:t>1.</w:t>
      </w:r>
      <w:r w:rsidR="00470C4B" w:rsidRPr="006F78BE">
        <w:rPr>
          <w:b/>
          <w:szCs w:val="22"/>
        </w:rPr>
        <w:tab/>
      </w:r>
      <w:r w:rsidRPr="006F78BE">
        <w:rPr>
          <w:b/>
          <w:szCs w:val="22"/>
        </w:rPr>
        <w:t>Наи</w:t>
      </w:r>
      <w:r w:rsidR="006E18B3" w:rsidRPr="006F78BE">
        <w:rPr>
          <w:b/>
          <w:szCs w:val="22"/>
        </w:rPr>
        <w:t>менование поставляемого товара.</w:t>
      </w:r>
    </w:p>
    <w:p w:rsidR="001C6265" w:rsidRPr="002C701E" w:rsidRDefault="00382977" w:rsidP="0051338A">
      <w:pPr>
        <w:tabs>
          <w:tab w:val="left" w:pos="426"/>
        </w:tabs>
        <w:ind w:right="-285"/>
        <w:jc w:val="both"/>
        <w:rPr>
          <w:color w:val="000000" w:themeColor="text1"/>
          <w:szCs w:val="22"/>
        </w:rPr>
      </w:pPr>
      <w:r w:rsidRPr="006F78BE">
        <w:rPr>
          <w:szCs w:val="22"/>
        </w:rPr>
        <w:t>1.1</w:t>
      </w:r>
      <w:r w:rsidR="00470C4B" w:rsidRPr="006F78BE">
        <w:rPr>
          <w:szCs w:val="22"/>
        </w:rPr>
        <w:t>.</w:t>
      </w:r>
      <w:r w:rsidR="00470C4B" w:rsidRPr="006F78BE">
        <w:rPr>
          <w:color w:val="FF0000"/>
          <w:szCs w:val="22"/>
        </w:rPr>
        <w:tab/>
      </w:r>
      <w:r w:rsidR="00F8573C" w:rsidRPr="00F8573C">
        <w:rPr>
          <w:color w:val="000000" w:themeColor="text1"/>
          <w:szCs w:val="22"/>
        </w:rPr>
        <w:t>Асинхронный э</w:t>
      </w:r>
      <w:r w:rsidR="00A01C7F" w:rsidRPr="006F78BE">
        <w:rPr>
          <w:szCs w:val="22"/>
        </w:rPr>
        <w:t>лектродвигател</w:t>
      </w:r>
      <w:r w:rsidR="00F8573C">
        <w:rPr>
          <w:szCs w:val="22"/>
        </w:rPr>
        <w:t>ь</w:t>
      </w:r>
      <w:r w:rsidR="00A01C7F" w:rsidRPr="006F78BE">
        <w:rPr>
          <w:szCs w:val="22"/>
        </w:rPr>
        <w:t xml:space="preserve"> </w:t>
      </w:r>
      <w:r w:rsidR="00A72335">
        <w:rPr>
          <w:szCs w:val="22"/>
        </w:rPr>
        <w:t>А4-450У-8М</w:t>
      </w:r>
      <w:r w:rsidR="007425E9">
        <w:rPr>
          <w:szCs w:val="22"/>
        </w:rPr>
        <w:t xml:space="preserve"> </w:t>
      </w:r>
      <w:r w:rsidR="00F8573C">
        <w:rPr>
          <w:szCs w:val="22"/>
        </w:rPr>
        <w:t>Р</w:t>
      </w:r>
      <w:r w:rsidR="00F8573C">
        <w:rPr>
          <w:szCs w:val="22"/>
          <w:vertAlign w:val="subscript"/>
        </w:rPr>
        <w:t>ном</w:t>
      </w:r>
      <w:r w:rsidR="00A01C7F" w:rsidRPr="006F78BE">
        <w:rPr>
          <w:szCs w:val="22"/>
        </w:rPr>
        <w:t>=</w:t>
      </w:r>
      <w:r w:rsidR="00A72335">
        <w:rPr>
          <w:szCs w:val="22"/>
        </w:rPr>
        <w:t>63</w:t>
      </w:r>
      <w:r w:rsidR="00F8573C">
        <w:rPr>
          <w:szCs w:val="22"/>
        </w:rPr>
        <w:t xml:space="preserve">0 </w:t>
      </w:r>
      <w:r w:rsidR="00FC12D8" w:rsidRPr="006F78BE">
        <w:rPr>
          <w:szCs w:val="22"/>
        </w:rPr>
        <w:t xml:space="preserve">кВт, </w:t>
      </w:r>
      <w:r w:rsidR="00FC12D8" w:rsidRPr="002C701E">
        <w:rPr>
          <w:color w:val="000000" w:themeColor="text1"/>
          <w:szCs w:val="22"/>
          <w:lang w:val="en-US"/>
        </w:rPr>
        <w:t>n</w:t>
      </w:r>
      <w:r w:rsidR="00F8573C" w:rsidRPr="002C701E">
        <w:rPr>
          <w:color w:val="000000" w:themeColor="text1"/>
          <w:szCs w:val="22"/>
        </w:rPr>
        <w:t xml:space="preserve">= </w:t>
      </w:r>
      <w:r w:rsidR="00A72335">
        <w:rPr>
          <w:color w:val="000000" w:themeColor="text1"/>
          <w:szCs w:val="22"/>
        </w:rPr>
        <w:t>75</w:t>
      </w:r>
      <w:r w:rsidR="00675318">
        <w:rPr>
          <w:color w:val="000000" w:themeColor="text1"/>
          <w:szCs w:val="22"/>
        </w:rPr>
        <w:t>0</w:t>
      </w:r>
      <w:r w:rsidR="002C701E" w:rsidRPr="002C701E">
        <w:rPr>
          <w:color w:val="000000" w:themeColor="text1"/>
          <w:szCs w:val="22"/>
        </w:rPr>
        <w:t xml:space="preserve"> </w:t>
      </w:r>
      <w:r w:rsidR="00FC12D8" w:rsidRPr="002C701E">
        <w:rPr>
          <w:color w:val="000000" w:themeColor="text1"/>
          <w:szCs w:val="22"/>
        </w:rPr>
        <w:t>об/мин.</w:t>
      </w:r>
    </w:p>
    <w:p w:rsidR="00470C4B" w:rsidRPr="006F78BE" w:rsidRDefault="00470C4B" w:rsidP="00767CFD">
      <w:pPr>
        <w:tabs>
          <w:tab w:val="left" w:pos="426"/>
          <w:tab w:val="left" w:pos="5400"/>
        </w:tabs>
        <w:ind w:left="426" w:right="-1" w:hanging="426"/>
        <w:jc w:val="both"/>
        <w:rPr>
          <w:szCs w:val="22"/>
        </w:rPr>
      </w:pPr>
      <w:r w:rsidRPr="006F78BE">
        <w:rPr>
          <w:szCs w:val="22"/>
        </w:rPr>
        <w:t>1.2.</w:t>
      </w:r>
      <w:r w:rsidRPr="006F78BE">
        <w:rPr>
          <w:szCs w:val="22"/>
        </w:rPr>
        <w:tab/>
        <w:t xml:space="preserve">Оборудование для </w:t>
      </w:r>
      <w:r w:rsidR="00F8573C">
        <w:rPr>
          <w:szCs w:val="22"/>
        </w:rPr>
        <w:t>ТЭЦ</w:t>
      </w:r>
      <w:r w:rsidRPr="006F78BE">
        <w:rPr>
          <w:szCs w:val="22"/>
        </w:rPr>
        <w:t xml:space="preserve"> ОАО «Приаргунское Производственное Горно-Химическое Объед</w:t>
      </w:r>
      <w:r w:rsidRPr="006F78BE">
        <w:rPr>
          <w:szCs w:val="22"/>
        </w:rPr>
        <w:t>и</w:t>
      </w:r>
      <w:r w:rsidRPr="006F78BE">
        <w:rPr>
          <w:szCs w:val="22"/>
        </w:rPr>
        <w:t>нение</w:t>
      </w:r>
      <w:r w:rsidR="000922E8" w:rsidRPr="006F78BE">
        <w:rPr>
          <w:szCs w:val="22"/>
        </w:rPr>
        <w:t>»</w:t>
      </w:r>
      <w:r w:rsidRPr="006F78BE">
        <w:rPr>
          <w:szCs w:val="22"/>
        </w:rPr>
        <w:t>.</w:t>
      </w:r>
    </w:p>
    <w:p w:rsidR="00916461" w:rsidRPr="006F78BE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6F78BE">
        <w:rPr>
          <w:b/>
          <w:szCs w:val="22"/>
        </w:rPr>
        <w:t>2.</w:t>
      </w:r>
      <w:r w:rsidR="0051338A" w:rsidRPr="006F78BE">
        <w:rPr>
          <w:b/>
          <w:szCs w:val="22"/>
        </w:rPr>
        <w:tab/>
      </w:r>
      <w:r w:rsidRPr="006F78BE">
        <w:rPr>
          <w:b/>
          <w:szCs w:val="22"/>
        </w:rPr>
        <w:t>Описание товар</w:t>
      </w:r>
      <w:r w:rsidR="00DF2702">
        <w:rPr>
          <w:b/>
          <w:szCs w:val="22"/>
        </w:rPr>
        <w:t>а</w:t>
      </w:r>
      <w:r w:rsidRPr="006F78BE">
        <w:rPr>
          <w:b/>
          <w:szCs w:val="22"/>
        </w:rPr>
        <w:t xml:space="preserve"> (функциональные характеристики и потребительские свойства)</w:t>
      </w:r>
      <w:r w:rsidR="003E44B9">
        <w:rPr>
          <w:b/>
          <w:szCs w:val="22"/>
        </w:rPr>
        <w:t>.</w:t>
      </w:r>
    </w:p>
    <w:p w:rsidR="006F78BE" w:rsidRPr="002C701E" w:rsidRDefault="00470C4B" w:rsidP="0051338A">
      <w:pPr>
        <w:ind w:left="426" w:right="-427" w:hanging="426"/>
        <w:jc w:val="both"/>
        <w:rPr>
          <w:b/>
          <w:color w:val="000000" w:themeColor="text1"/>
          <w:szCs w:val="22"/>
          <w:u w:val="single"/>
        </w:rPr>
      </w:pPr>
      <w:r w:rsidRPr="006F78BE">
        <w:rPr>
          <w:szCs w:val="22"/>
        </w:rPr>
        <w:t>2.1.</w:t>
      </w:r>
      <w:r w:rsidR="0051338A" w:rsidRPr="006F78BE">
        <w:rPr>
          <w:szCs w:val="22"/>
        </w:rPr>
        <w:tab/>
      </w:r>
      <w:r w:rsidR="00F8573C" w:rsidRPr="00F8573C">
        <w:rPr>
          <w:b/>
          <w:color w:val="000000" w:themeColor="text1"/>
          <w:szCs w:val="22"/>
          <w:u w:val="single"/>
        </w:rPr>
        <w:t>Асинхронный э</w:t>
      </w:r>
      <w:r w:rsidR="00F8573C" w:rsidRPr="00F8573C">
        <w:rPr>
          <w:b/>
          <w:szCs w:val="22"/>
          <w:u w:val="single"/>
        </w:rPr>
        <w:t xml:space="preserve">лектродвигатель  </w:t>
      </w:r>
      <w:r w:rsidR="00675318">
        <w:rPr>
          <w:b/>
          <w:szCs w:val="22"/>
          <w:u w:val="single"/>
        </w:rPr>
        <w:t>А4-4</w:t>
      </w:r>
      <w:r w:rsidR="00A005D4">
        <w:rPr>
          <w:b/>
          <w:szCs w:val="22"/>
          <w:u w:val="single"/>
        </w:rPr>
        <w:t>5</w:t>
      </w:r>
      <w:r w:rsidR="00675318">
        <w:rPr>
          <w:b/>
          <w:szCs w:val="22"/>
          <w:u w:val="single"/>
        </w:rPr>
        <w:t>0</w:t>
      </w:r>
      <w:r w:rsidR="00A005D4">
        <w:rPr>
          <w:b/>
          <w:szCs w:val="22"/>
          <w:u w:val="single"/>
        </w:rPr>
        <w:t>У-8</w:t>
      </w:r>
      <w:r w:rsidR="00675318">
        <w:rPr>
          <w:b/>
          <w:szCs w:val="22"/>
          <w:u w:val="single"/>
        </w:rPr>
        <w:t>М</w:t>
      </w:r>
      <w:r w:rsidR="007425E9">
        <w:rPr>
          <w:szCs w:val="22"/>
          <w:u w:val="single"/>
        </w:rPr>
        <w:t xml:space="preserve"> </w:t>
      </w:r>
      <w:r w:rsidR="00F8573C" w:rsidRPr="00F8573C">
        <w:rPr>
          <w:b/>
          <w:szCs w:val="22"/>
          <w:u w:val="single"/>
        </w:rPr>
        <w:t>Р</w:t>
      </w:r>
      <w:r w:rsidR="00F8573C" w:rsidRPr="00F8573C">
        <w:rPr>
          <w:b/>
          <w:szCs w:val="22"/>
          <w:u w:val="single"/>
          <w:vertAlign w:val="subscript"/>
        </w:rPr>
        <w:t>ном</w:t>
      </w:r>
      <w:r w:rsidR="007425E9">
        <w:rPr>
          <w:b/>
          <w:szCs w:val="22"/>
          <w:u w:val="single"/>
        </w:rPr>
        <w:t>=</w:t>
      </w:r>
      <w:r w:rsidR="00A72335">
        <w:rPr>
          <w:b/>
          <w:szCs w:val="22"/>
          <w:u w:val="single"/>
        </w:rPr>
        <w:t>63</w:t>
      </w:r>
      <w:r w:rsidR="00F8573C" w:rsidRPr="00F8573C">
        <w:rPr>
          <w:b/>
          <w:szCs w:val="22"/>
          <w:u w:val="single"/>
        </w:rPr>
        <w:t>0 кВт</w:t>
      </w:r>
      <w:r w:rsidR="00F8573C" w:rsidRPr="002C701E">
        <w:rPr>
          <w:b/>
          <w:color w:val="000000" w:themeColor="text1"/>
          <w:szCs w:val="22"/>
          <w:u w:val="single"/>
        </w:rPr>
        <w:t xml:space="preserve">, </w:t>
      </w:r>
      <w:r w:rsidR="00F8573C" w:rsidRPr="002C701E">
        <w:rPr>
          <w:b/>
          <w:color w:val="000000" w:themeColor="text1"/>
          <w:szCs w:val="22"/>
          <w:u w:val="single"/>
          <w:lang w:val="en-US"/>
        </w:rPr>
        <w:t>n</w:t>
      </w:r>
      <w:r w:rsidR="00F8573C" w:rsidRPr="002C701E">
        <w:rPr>
          <w:b/>
          <w:color w:val="000000" w:themeColor="text1"/>
          <w:szCs w:val="22"/>
          <w:u w:val="single"/>
        </w:rPr>
        <w:t xml:space="preserve">= </w:t>
      </w:r>
      <w:r w:rsidR="00A72335">
        <w:rPr>
          <w:b/>
          <w:color w:val="000000" w:themeColor="text1"/>
          <w:szCs w:val="22"/>
          <w:u w:val="single"/>
        </w:rPr>
        <w:t>75</w:t>
      </w:r>
      <w:r w:rsidR="00675318">
        <w:rPr>
          <w:b/>
          <w:color w:val="000000" w:themeColor="text1"/>
          <w:szCs w:val="22"/>
          <w:u w:val="single"/>
        </w:rPr>
        <w:t>0</w:t>
      </w:r>
      <w:r w:rsidR="002C701E" w:rsidRPr="002C701E">
        <w:rPr>
          <w:b/>
          <w:color w:val="000000" w:themeColor="text1"/>
          <w:szCs w:val="22"/>
          <w:u w:val="single"/>
        </w:rPr>
        <w:t xml:space="preserve"> </w:t>
      </w:r>
      <w:r w:rsidR="00F8573C" w:rsidRPr="002C701E">
        <w:rPr>
          <w:b/>
          <w:color w:val="000000" w:themeColor="text1"/>
          <w:szCs w:val="22"/>
          <w:u w:val="single"/>
        </w:rPr>
        <w:t>об/мин</w:t>
      </w:r>
      <w:r w:rsidR="009F04E4" w:rsidRPr="002C701E">
        <w:rPr>
          <w:b/>
          <w:color w:val="000000" w:themeColor="text1"/>
          <w:szCs w:val="22"/>
          <w:u w:val="single"/>
        </w:rPr>
        <w:t>.</w:t>
      </w:r>
    </w:p>
    <w:p w:rsidR="003E44B9" w:rsidRPr="00767CFD" w:rsidRDefault="00F8573C" w:rsidP="003E44B9">
      <w:pPr>
        <w:pStyle w:val="a6"/>
        <w:spacing w:before="0" w:beforeAutospacing="0" w:after="0" w:afterAutospacing="0" w:line="300" w:lineRule="atLeast"/>
        <w:jc w:val="both"/>
      </w:pPr>
      <w:r>
        <w:t xml:space="preserve">Асинхронный электродвигатель служит приводом </w:t>
      </w:r>
      <w:r w:rsidR="00A72335">
        <w:t>циркуляционного</w:t>
      </w:r>
      <w:r w:rsidR="00675318">
        <w:t xml:space="preserve"> насоса</w:t>
      </w:r>
      <w:r w:rsidR="00A72335">
        <w:t xml:space="preserve"> Д-5000-32 </w:t>
      </w:r>
      <w:r>
        <w:t>(</w:t>
      </w:r>
      <w:r w:rsidR="00A72335">
        <w:t>ЦН-4</w:t>
      </w:r>
      <w:r>
        <w:t xml:space="preserve">) </w:t>
      </w:r>
      <w:r w:rsidR="007F3540">
        <w:t>у</w:t>
      </w:r>
      <w:r w:rsidR="007F3540">
        <w:t>с</w:t>
      </w:r>
      <w:r w:rsidR="007F3540">
        <w:t>тановленно</w:t>
      </w:r>
      <w:r w:rsidR="00675318">
        <w:t xml:space="preserve">го в схеме </w:t>
      </w:r>
      <w:r w:rsidR="00A72335">
        <w:t xml:space="preserve">циркуляционной </w:t>
      </w:r>
      <w:r w:rsidR="00675318">
        <w:t>воды</w:t>
      </w:r>
      <w:r w:rsidR="007425E9">
        <w:t xml:space="preserve"> ТЭЦ</w:t>
      </w:r>
      <w:r>
        <w:t>.</w:t>
      </w:r>
      <w:r w:rsidR="007F3540">
        <w:t xml:space="preserve"> Электродвигатель рассчитан на работу от сети переменного ток</w:t>
      </w:r>
      <w:r w:rsidR="007425E9">
        <w:t>а  частотой 50Гц  напряжением 6</w:t>
      </w:r>
      <w:r w:rsidR="007F3540">
        <w:t xml:space="preserve"> кВ.</w:t>
      </w:r>
      <w:r w:rsidR="003E44B9">
        <w:t xml:space="preserve"> Электродвигатель приобретается взамен вышедшего из строя и не подлежащего восстановлению.</w:t>
      </w:r>
    </w:p>
    <w:p w:rsidR="00DF2702" w:rsidRPr="002D3614" w:rsidRDefault="00DF2702" w:rsidP="00DF2702">
      <w:pPr>
        <w:spacing w:before="36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7087"/>
        <w:gridCol w:w="1134"/>
        <w:gridCol w:w="1134"/>
      </w:tblGrid>
      <w:tr w:rsidR="00DF2702" w:rsidRPr="002D3614" w:rsidTr="007F3540">
        <w:tc>
          <w:tcPr>
            <w:tcW w:w="851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DF2702" w:rsidRPr="002D3614" w:rsidRDefault="00DF2702" w:rsidP="0067531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7087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134" w:type="dxa"/>
            <w:vAlign w:val="center"/>
          </w:tcPr>
          <w:p w:rsidR="00DF2702" w:rsidRPr="002D3614" w:rsidRDefault="00DF2702" w:rsidP="00675318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7F3540" w:rsidRPr="002D3614" w:rsidTr="007F3540">
        <w:tc>
          <w:tcPr>
            <w:tcW w:w="851" w:type="dxa"/>
            <w:vAlign w:val="center"/>
          </w:tcPr>
          <w:p w:rsidR="007F3540" w:rsidRPr="002D3614" w:rsidRDefault="007F3540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1.</w:t>
            </w:r>
          </w:p>
        </w:tc>
        <w:tc>
          <w:tcPr>
            <w:tcW w:w="7087" w:type="dxa"/>
            <w:vAlign w:val="center"/>
          </w:tcPr>
          <w:p w:rsidR="007F3540" w:rsidRPr="00DF2702" w:rsidRDefault="007425E9" w:rsidP="00A72335">
            <w:pPr>
              <w:ind w:right="-285"/>
              <w:jc w:val="both"/>
              <w:rPr>
                <w:szCs w:val="22"/>
              </w:rPr>
            </w:pPr>
            <w:r w:rsidRPr="00F8573C">
              <w:rPr>
                <w:color w:val="000000" w:themeColor="text1"/>
                <w:szCs w:val="22"/>
              </w:rPr>
              <w:t>Асинхронный э</w:t>
            </w:r>
            <w:r w:rsidRPr="006F78BE">
              <w:rPr>
                <w:szCs w:val="22"/>
              </w:rPr>
              <w:t>лектродвигател</w:t>
            </w:r>
            <w:r>
              <w:rPr>
                <w:szCs w:val="22"/>
              </w:rPr>
              <w:t>ь</w:t>
            </w:r>
            <w:r w:rsidRPr="006F78BE">
              <w:rPr>
                <w:szCs w:val="22"/>
              </w:rPr>
              <w:t xml:space="preserve"> </w:t>
            </w:r>
            <w:r w:rsidR="00675318">
              <w:rPr>
                <w:szCs w:val="22"/>
              </w:rPr>
              <w:t>А4-4</w:t>
            </w:r>
            <w:r w:rsidR="00A72335">
              <w:rPr>
                <w:szCs w:val="22"/>
              </w:rPr>
              <w:t>50У</w:t>
            </w:r>
            <w:r w:rsidR="00675318">
              <w:rPr>
                <w:szCs w:val="22"/>
              </w:rPr>
              <w:t>-</w:t>
            </w:r>
            <w:r w:rsidR="00A72335">
              <w:rPr>
                <w:szCs w:val="22"/>
              </w:rPr>
              <w:t>8</w:t>
            </w:r>
            <w:r w:rsidR="00675318">
              <w:rPr>
                <w:szCs w:val="22"/>
              </w:rPr>
              <w:t>М</w:t>
            </w:r>
            <w:r>
              <w:rPr>
                <w:szCs w:val="22"/>
              </w:rPr>
              <w:t xml:space="preserve"> Р</w:t>
            </w:r>
            <w:r>
              <w:rPr>
                <w:szCs w:val="22"/>
                <w:vertAlign w:val="subscript"/>
              </w:rPr>
              <w:t>ном</w:t>
            </w:r>
            <w:r w:rsidRPr="006F78BE">
              <w:rPr>
                <w:szCs w:val="22"/>
              </w:rPr>
              <w:t>=</w:t>
            </w:r>
            <w:r w:rsidR="00A72335">
              <w:rPr>
                <w:szCs w:val="22"/>
              </w:rPr>
              <w:t>63</w:t>
            </w:r>
            <w:r>
              <w:rPr>
                <w:szCs w:val="22"/>
              </w:rPr>
              <w:t xml:space="preserve">0 </w:t>
            </w:r>
            <w:r w:rsidRPr="006F78BE">
              <w:rPr>
                <w:szCs w:val="22"/>
              </w:rPr>
              <w:t>кВт</w:t>
            </w:r>
          </w:p>
        </w:tc>
        <w:tc>
          <w:tcPr>
            <w:tcW w:w="1134" w:type="dxa"/>
          </w:tcPr>
          <w:p w:rsidR="007F3540" w:rsidRPr="002D3614" w:rsidRDefault="007F3540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7F3540" w:rsidRPr="002D3614" w:rsidRDefault="007F3540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A92016" w:rsidRPr="002D3614" w:rsidTr="007F3540">
        <w:tc>
          <w:tcPr>
            <w:tcW w:w="851" w:type="dxa"/>
            <w:vAlign w:val="center"/>
          </w:tcPr>
          <w:p w:rsidR="00A92016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7087" w:type="dxa"/>
            <w:vAlign w:val="center"/>
          </w:tcPr>
          <w:p w:rsidR="00A92016" w:rsidRPr="00F8573C" w:rsidRDefault="00A92016" w:rsidP="0067531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Паспорт </w:t>
            </w:r>
          </w:p>
        </w:tc>
        <w:tc>
          <w:tcPr>
            <w:tcW w:w="1134" w:type="dxa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A92016" w:rsidRPr="002D3614" w:rsidTr="007F3540">
        <w:tc>
          <w:tcPr>
            <w:tcW w:w="851" w:type="dxa"/>
            <w:vAlign w:val="center"/>
          </w:tcPr>
          <w:p w:rsidR="00A92016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7087" w:type="dxa"/>
            <w:vAlign w:val="center"/>
          </w:tcPr>
          <w:p w:rsidR="00A92016" w:rsidRPr="00F8573C" w:rsidRDefault="00A92016" w:rsidP="00675318">
            <w:pPr>
              <w:ind w:right="-285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Инструкция по эксплуатации</w:t>
            </w:r>
          </w:p>
        </w:tc>
        <w:tc>
          <w:tcPr>
            <w:tcW w:w="1134" w:type="dxa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A92016" w:rsidRPr="002D3614" w:rsidRDefault="00A92016" w:rsidP="00675318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3E44B9" w:rsidRDefault="003E44B9" w:rsidP="003E44B9">
      <w:pPr>
        <w:spacing w:before="120"/>
        <w:ind w:left="426" w:right="-285" w:hanging="426"/>
        <w:jc w:val="both"/>
        <w:rPr>
          <w:b/>
          <w:szCs w:val="22"/>
        </w:rPr>
      </w:pPr>
      <w:r>
        <w:rPr>
          <w:b/>
          <w:szCs w:val="22"/>
        </w:rPr>
        <w:t xml:space="preserve">3. </w:t>
      </w:r>
      <w:r w:rsidRPr="009B3CF0">
        <w:rPr>
          <w:b/>
          <w:szCs w:val="22"/>
        </w:rPr>
        <w:t>Требование к техническим характеристикам товара</w:t>
      </w:r>
      <w:r>
        <w:rPr>
          <w:b/>
          <w:szCs w:val="22"/>
        </w:rPr>
        <w:t>.</w:t>
      </w:r>
    </w:p>
    <w:p w:rsidR="00607013" w:rsidRPr="00767CFD" w:rsidRDefault="003E44B9" w:rsidP="00DF2702">
      <w:pPr>
        <w:spacing w:before="120"/>
        <w:ind w:left="426" w:right="-285" w:hanging="426"/>
        <w:jc w:val="both"/>
        <w:rPr>
          <w:szCs w:val="22"/>
        </w:rPr>
      </w:pPr>
      <w:r>
        <w:rPr>
          <w:szCs w:val="22"/>
        </w:rPr>
        <w:t>3.1</w:t>
      </w:r>
      <w:r w:rsidR="00DF2702">
        <w:rPr>
          <w:szCs w:val="22"/>
        </w:rPr>
        <w:t>.</w:t>
      </w:r>
      <w:r w:rsidR="00DF2702">
        <w:rPr>
          <w:szCs w:val="22"/>
        </w:rPr>
        <w:tab/>
      </w:r>
      <w:r w:rsidR="00607013" w:rsidRPr="00DF2702">
        <w:rPr>
          <w:b/>
          <w:szCs w:val="22"/>
          <w:u w:val="single"/>
        </w:rPr>
        <w:t xml:space="preserve">Технические характеристики </w:t>
      </w:r>
      <w:r w:rsidR="00CE04EA">
        <w:rPr>
          <w:b/>
          <w:szCs w:val="22"/>
          <w:u w:val="single"/>
        </w:rPr>
        <w:t>электродвигателя</w:t>
      </w:r>
      <w:r w:rsidR="00DF2702" w:rsidRPr="00DF2702">
        <w:rPr>
          <w:b/>
          <w:szCs w:val="22"/>
          <w:u w:val="single"/>
        </w:rPr>
        <w:t>:</w:t>
      </w:r>
    </w:p>
    <w:p w:rsidR="007425E9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F3540">
        <w:rPr>
          <w:szCs w:val="22"/>
        </w:rPr>
        <w:t>Тип эл</w:t>
      </w:r>
      <w:r w:rsidR="00CE04EA">
        <w:rPr>
          <w:szCs w:val="22"/>
        </w:rPr>
        <w:t xml:space="preserve">ектродвигателя                </w:t>
      </w:r>
      <w:r w:rsidR="007F3540">
        <w:rPr>
          <w:szCs w:val="22"/>
        </w:rPr>
        <w:t>-</w:t>
      </w:r>
      <w:r w:rsidR="007425E9" w:rsidRPr="007425E9">
        <w:rPr>
          <w:szCs w:val="22"/>
        </w:rPr>
        <w:t xml:space="preserve"> </w:t>
      </w:r>
      <w:r w:rsidR="00A72335">
        <w:rPr>
          <w:szCs w:val="22"/>
        </w:rPr>
        <w:t>А4-450У</w:t>
      </w:r>
      <w:r w:rsidR="00675318">
        <w:rPr>
          <w:szCs w:val="22"/>
        </w:rPr>
        <w:t>-</w:t>
      </w:r>
      <w:r w:rsidR="00A72335">
        <w:rPr>
          <w:szCs w:val="22"/>
        </w:rPr>
        <w:t>8</w:t>
      </w:r>
      <w:r w:rsidR="00675318">
        <w:rPr>
          <w:szCs w:val="22"/>
        </w:rPr>
        <w:t>М</w:t>
      </w:r>
    </w:p>
    <w:p w:rsidR="003E44B9" w:rsidRDefault="007425E9" w:rsidP="003E44B9">
      <w:pPr>
        <w:ind w:right="-285"/>
        <w:jc w:val="both"/>
        <w:rPr>
          <w:szCs w:val="22"/>
        </w:rPr>
      </w:pPr>
      <w:r>
        <w:rPr>
          <w:szCs w:val="22"/>
        </w:rPr>
        <w:t>- Климатическое исполнение</w:t>
      </w:r>
      <w:r>
        <w:rPr>
          <w:szCs w:val="22"/>
        </w:rPr>
        <w:tab/>
        <w:t>- У</w:t>
      </w:r>
      <w:r w:rsidR="00584382">
        <w:rPr>
          <w:szCs w:val="22"/>
        </w:rPr>
        <w:t>3</w:t>
      </w:r>
      <w:r w:rsidR="003E44B9">
        <w:rPr>
          <w:szCs w:val="22"/>
        </w:rPr>
        <w:t xml:space="preserve"> </w:t>
      </w:r>
      <w:r w:rsidR="003E44B9">
        <w:t>по ГОСТ 15150-69</w:t>
      </w:r>
    </w:p>
    <w:p w:rsidR="007F3540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A72335">
        <w:rPr>
          <w:szCs w:val="22"/>
        </w:rPr>
        <w:t>Номинальная мощность</w:t>
      </w:r>
      <w:r w:rsidR="00A72335">
        <w:rPr>
          <w:szCs w:val="22"/>
        </w:rPr>
        <w:tab/>
      </w:r>
      <w:r w:rsidR="00A72335">
        <w:rPr>
          <w:szCs w:val="22"/>
        </w:rPr>
        <w:tab/>
        <w:t>-63</w:t>
      </w:r>
      <w:r w:rsidR="007F3540">
        <w:rPr>
          <w:szCs w:val="22"/>
        </w:rPr>
        <w:t>0 кВт</w:t>
      </w:r>
    </w:p>
    <w:p w:rsidR="00AC09B4" w:rsidRPr="006F78BE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7425E9">
        <w:rPr>
          <w:szCs w:val="22"/>
        </w:rPr>
        <w:t>Номинальное напряжение</w:t>
      </w:r>
      <w:r w:rsidR="007425E9">
        <w:rPr>
          <w:szCs w:val="22"/>
        </w:rPr>
        <w:tab/>
      </w:r>
      <w:r w:rsidR="007425E9">
        <w:rPr>
          <w:szCs w:val="22"/>
        </w:rPr>
        <w:tab/>
        <w:t>-600</w:t>
      </w:r>
      <w:r w:rsidR="007F3540">
        <w:rPr>
          <w:szCs w:val="22"/>
        </w:rPr>
        <w:t>0 В</w:t>
      </w:r>
    </w:p>
    <w:p w:rsidR="00C12AD9" w:rsidRPr="002C701E" w:rsidRDefault="00DD7326" w:rsidP="00DD7326">
      <w:pPr>
        <w:ind w:right="-285"/>
        <w:rPr>
          <w:color w:val="000000" w:themeColor="text1"/>
          <w:szCs w:val="22"/>
        </w:rPr>
      </w:pPr>
      <w:r w:rsidRPr="006F78BE">
        <w:rPr>
          <w:szCs w:val="22"/>
        </w:rPr>
        <w:t>- Частота вращения</w:t>
      </w:r>
      <w:r w:rsidR="000922E8" w:rsidRPr="006F78BE">
        <w:rPr>
          <w:szCs w:val="22"/>
        </w:rPr>
        <w:t xml:space="preserve"> эл.двигателя</w:t>
      </w:r>
      <w:r w:rsidRPr="006F78BE">
        <w:rPr>
          <w:szCs w:val="22"/>
        </w:rPr>
        <w:tab/>
      </w:r>
      <w:r w:rsidRPr="002C701E">
        <w:rPr>
          <w:color w:val="000000" w:themeColor="text1"/>
          <w:szCs w:val="22"/>
        </w:rPr>
        <w:t>-</w:t>
      </w:r>
      <w:r w:rsidR="007F3540" w:rsidRPr="002C701E">
        <w:rPr>
          <w:color w:val="000000" w:themeColor="text1"/>
          <w:szCs w:val="22"/>
        </w:rPr>
        <w:t xml:space="preserve"> </w:t>
      </w:r>
      <w:r w:rsidR="00A72335">
        <w:rPr>
          <w:color w:val="000000" w:themeColor="text1"/>
          <w:szCs w:val="22"/>
        </w:rPr>
        <w:t>75</w:t>
      </w:r>
      <w:r w:rsidR="00584382">
        <w:rPr>
          <w:color w:val="000000" w:themeColor="text1"/>
          <w:szCs w:val="22"/>
        </w:rPr>
        <w:t xml:space="preserve">0 </w:t>
      </w:r>
      <w:r w:rsidRPr="002C701E">
        <w:rPr>
          <w:color w:val="000000" w:themeColor="text1"/>
          <w:szCs w:val="22"/>
        </w:rPr>
        <w:t>об/мин</w:t>
      </w:r>
    </w:p>
    <w:p w:rsidR="003E44B9" w:rsidRDefault="00A92016" w:rsidP="003E44B9">
      <w:pPr>
        <w:ind w:right="-285"/>
        <w:rPr>
          <w:szCs w:val="22"/>
        </w:rPr>
      </w:pPr>
      <w:r>
        <w:rPr>
          <w:szCs w:val="22"/>
        </w:rPr>
        <w:t>- Степень защиты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-</w:t>
      </w:r>
      <w:r w:rsidRPr="002C701E">
        <w:rPr>
          <w:color w:val="000000" w:themeColor="text1"/>
          <w:szCs w:val="22"/>
        </w:rPr>
        <w:t>IP 2</w:t>
      </w:r>
      <w:r w:rsidR="00584382">
        <w:rPr>
          <w:color w:val="000000" w:themeColor="text1"/>
          <w:szCs w:val="22"/>
        </w:rPr>
        <w:t>3</w:t>
      </w:r>
      <w:r w:rsidR="003E44B9">
        <w:rPr>
          <w:color w:val="000000" w:themeColor="text1"/>
          <w:szCs w:val="22"/>
        </w:rPr>
        <w:t xml:space="preserve"> по ГОСТ 17494-72 </w:t>
      </w:r>
    </w:p>
    <w:p w:rsidR="003E44B9" w:rsidRPr="00A92016" w:rsidRDefault="00CE04EA" w:rsidP="003E44B9">
      <w:pPr>
        <w:ind w:right="-285"/>
        <w:rPr>
          <w:szCs w:val="22"/>
        </w:rPr>
      </w:pPr>
      <w:r w:rsidRPr="002C701E">
        <w:rPr>
          <w:color w:val="000000" w:themeColor="text1"/>
          <w:szCs w:val="22"/>
        </w:rPr>
        <w:t>- Конструктивное исполнение</w:t>
      </w:r>
      <w:r w:rsidRPr="002C701E">
        <w:rPr>
          <w:color w:val="000000" w:themeColor="text1"/>
          <w:szCs w:val="22"/>
        </w:rPr>
        <w:tab/>
        <w:t>-1М 10</w:t>
      </w:r>
      <w:r w:rsidR="002C701E">
        <w:rPr>
          <w:color w:val="000000" w:themeColor="text1"/>
          <w:szCs w:val="22"/>
        </w:rPr>
        <w:t>0</w:t>
      </w:r>
      <w:r w:rsidRPr="002C701E">
        <w:rPr>
          <w:color w:val="000000" w:themeColor="text1"/>
          <w:szCs w:val="22"/>
        </w:rPr>
        <w:t>1</w:t>
      </w:r>
      <w:r w:rsidR="003E44B9">
        <w:rPr>
          <w:color w:val="000000" w:themeColor="text1"/>
          <w:szCs w:val="22"/>
        </w:rPr>
        <w:t xml:space="preserve"> по ГОСТ 2479-79</w:t>
      </w:r>
    </w:p>
    <w:p w:rsidR="00767CFD" w:rsidRPr="00DF2702" w:rsidRDefault="003E44B9" w:rsidP="00767CFD">
      <w:pPr>
        <w:spacing w:before="120"/>
        <w:jc w:val="both"/>
        <w:rPr>
          <w:b/>
          <w:u w:val="single"/>
        </w:rPr>
      </w:pPr>
      <w:r>
        <w:t>3.2</w:t>
      </w:r>
      <w:r w:rsidR="00767CFD" w:rsidRPr="00841EFB">
        <w:t>.</w:t>
      </w:r>
      <w:r w:rsidR="00767CFD" w:rsidRPr="00E043F9">
        <w:t xml:space="preserve"> </w:t>
      </w:r>
      <w:r w:rsidR="00767CFD" w:rsidRPr="00DF2702">
        <w:rPr>
          <w:b/>
          <w:u w:val="single"/>
        </w:rPr>
        <w:t>Требования к закупаемой продукции:</w:t>
      </w:r>
    </w:p>
    <w:p w:rsidR="00767CFD" w:rsidRDefault="00767CFD" w:rsidP="002C701E">
      <w:r w:rsidRPr="00E043F9">
        <w:rPr>
          <w:rFonts w:eastAsia="Calibri"/>
          <w:lang w:eastAsia="en-US"/>
        </w:rPr>
        <w:t xml:space="preserve">Оборудование должно быть выполнено согласно </w:t>
      </w:r>
      <w:r w:rsidR="002C701E">
        <w:t>ТУ  33</w:t>
      </w:r>
      <w:r w:rsidR="00584382">
        <w:t>34</w:t>
      </w:r>
      <w:r w:rsidR="002C701E">
        <w:t>-001-00213109-</w:t>
      </w:r>
      <w:r w:rsidR="00584382">
        <w:t>85</w:t>
      </w:r>
      <w:r w:rsidR="00D3305A">
        <w:t xml:space="preserve"> </w:t>
      </w:r>
      <w:r w:rsidR="00D3305A" w:rsidRPr="00C10282">
        <w:t>(либо «эквивалент» после обязательного согласования с заказчиком)</w:t>
      </w:r>
      <w:r w:rsidR="002C701E">
        <w:t xml:space="preserve">. </w:t>
      </w:r>
      <w:r w:rsidRPr="00E043F9">
        <w:rPr>
          <w:rFonts w:eastAsia="Calibri"/>
          <w:lang w:eastAsia="en-US"/>
        </w:rPr>
        <w:t>Продукция должна иметь сертификат соответс</w:t>
      </w:r>
      <w:r w:rsidRPr="00E043F9">
        <w:rPr>
          <w:rFonts w:eastAsia="Calibri"/>
          <w:lang w:eastAsia="en-US"/>
        </w:rPr>
        <w:t>т</w:t>
      </w:r>
      <w:r w:rsidRPr="00E043F9">
        <w:rPr>
          <w:rFonts w:eastAsia="Calibri"/>
          <w:lang w:eastAsia="en-US"/>
        </w:rPr>
        <w:t>вия</w:t>
      </w:r>
      <w:r w:rsidRPr="00E043F9">
        <w:t>, разрешение на применение на территории РФ, гарантию качества, требуемые технические х</w:t>
      </w:r>
      <w:r w:rsidRPr="00E043F9">
        <w:t>а</w:t>
      </w:r>
      <w:r w:rsidRPr="00E043F9">
        <w:t>рактеристики, согласно технического задания, документацию на русском языке.</w:t>
      </w:r>
      <w:r w:rsidR="003E44B9">
        <w:t xml:space="preserve"> </w:t>
      </w:r>
      <w:r w:rsidR="003E44B9"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="003E44B9" w:rsidRPr="00E12189">
        <w:t>образцов, а также оборудования собранного из восстановленных узлов и агрегатов.</w:t>
      </w:r>
    </w:p>
    <w:p w:rsidR="003E44B9" w:rsidRPr="00B108F4" w:rsidRDefault="003E44B9" w:rsidP="003E44B9">
      <w:pPr>
        <w:spacing w:line="300" w:lineRule="atLeast"/>
        <w:jc w:val="both"/>
        <w:rPr>
          <w:b/>
        </w:rPr>
      </w:pPr>
      <w:r w:rsidRPr="00B108F4">
        <w:rPr>
          <w:b/>
        </w:rPr>
        <w:t>4. Требования к потенциальному участнику</w:t>
      </w:r>
      <w:r>
        <w:rPr>
          <w:b/>
        </w:rPr>
        <w:t>.</w:t>
      </w:r>
    </w:p>
    <w:p w:rsidR="003E44B9" w:rsidRDefault="003E44B9" w:rsidP="003E44B9">
      <w:pPr>
        <w:ind w:right="-1"/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="00E21A7A">
        <w:rPr>
          <w:bCs/>
          <w:iCs/>
        </w:rPr>
        <w:t>тельстве завода-изготовителя</w:t>
      </w:r>
      <w:r w:rsidRPr="00E043F9">
        <w:t>. Тран</w:t>
      </w:r>
      <w:r w:rsidRPr="00E043F9">
        <w:t>с</w:t>
      </w:r>
      <w:r w:rsidRPr="00E043F9">
        <w:t>портные расходы возлагаются на Поставщика.</w:t>
      </w:r>
    </w:p>
    <w:p w:rsidR="003E44B9" w:rsidRPr="00C44420" w:rsidRDefault="003E44B9" w:rsidP="003E44B9">
      <w:pPr>
        <w:ind w:right="-1"/>
        <w:jc w:val="both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  <w:r>
        <w:rPr>
          <w:b/>
        </w:rPr>
        <w:t>.</w:t>
      </w:r>
    </w:p>
    <w:p w:rsidR="003E44B9" w:rsidRDefault="00E21A7A" w:rsidP="003E44B9">
      <w:pPr>
        <w:tabs>
          <w:tab w:val="left" w:pos="426"/>
        </w:tabs>
      </w:pPr>
      <w:r>
        <w:t>Согласно приложению</w:t>
      </w:r>
      <w:r w:rsidR="003E44B9">
        <w:t xml:space="preserve"> №1 к договору поставки (спецификация).</w:t>
      </w:r>
    </w:p>
    <w:p w:rsidR="003E44B9" w:rsidRPr="00F8105B" w:rsidRDefault="003E44B9" w:rsidP="003E44B9">
      <w:pPr>
        <w:tabs>
          <w:tab w:val="left" w:pos="426"/>
        </w:tabs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  <w:r>
        <w:rPr>
          <w:b/>
        </w:rPr>
        <w:t>.</w:t>
      </w:r>
    </w:p>
    <w:p w:rsidR="003E44B9" w:rsidRDefault="003E44B9" w:rsidP="003E44B9">
      <w:pPr>
        <w:tabs>
          <w:tab w:val="left" w:pos="426"/>
        </w:tabs>
        <w:jc w:val="both"/>
      </w:pPr>
      <w:r w:rsidRPr="00C44420"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B06B72" w:rsidRDefault="00B06B72" w:rsidP="003E44B9">
      <w:pPr>
        <w:tabs>
          <w:tab w:val="left" w:pos="426"/>
        </w:tabs>
        <w:jc w:val="both"/>
      </w:pPr>
    </w:p>
    <w:p w:rsidR="00B06B72" w:rsidRDefault="00B06B72" w:rsidP="003E44B9">
      <w:pPr>
        <w:tabs>
          <w:tab w:val="left" w:pos="426"/>
        </w:tabs>
        <w:jc w:val="both"/>
        <w:rPr>
          <w:b/>
        </w:rPr>
      </w:pPr>
    </w:p>
    <w:p w:rsidR="003E44B9" w:rsidRPr="00C44420" w:rsidRDefault="003E44B9" w:rsidP="003E44B9">
      <w:pPr>
        <w:tabs>
          <w:tab w:val="left" w:pos="426"/>
        </w:tabs>
        <w:jc w:val="both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обслуживанию товара</w:t>
      </w:r>
      <w:r>
        <w:rPr>
          <w:b/>
        </w:rPr>
        <w:t>.</w:t>
      </w:r>
    </w:p>
    <w:p w:rsidR="003E44B9" w:rsidRDefault="003E44B9" w:rsidP="003E44B9">
      <w:pPr>
        <w:tabs>
          <w:tab w:val="left" w:pos="426"/>
        </w:tabs>
        <w:ind w:right="-1"/>
        <w:jc w:val="both"/>
      </w:pPr>
      <w:r>
        <w:t>Устранять</w:t>
      </w:r>
      <w:r w:rsidR="00E21A7A">
        <w:t xml:space="preserve"> недостатки согласно гарантийным</w:t>
      </w:r>
      <w:r>
        <w:t xml:space="preserve"> обязательств</w:t>
      </w:r>
      <w:r w:rsidR="00E21A7A">
        <w:t>ам</w:t>
      </w:r>
      <w:r>
        <w:t xml:space="preserve">. </w:t>
      </w:r>
      <w:r w:rsidRPr="00C44420">
        <w:t>Расходы, связанные с устранением н</w:t>
      </w:r>
      <w:r w:rsidRPr="00C44420">
        <w:t>е</w:t>
      </w:r>
      <w:r w:rsidRPr="00C44420">
        <w:t>достатков оборудования в течение гарантийного срока несет Исполнитель.</w:t>
      </w:r>
    </w:p>
    <w:p w:rsidR="003E44B9" w:rsidRPr="00C44420" w:rsidRDefault="003E44B9" w:rsidP="003E44B9">
      <w:pPr>
        <w:tabs>
          <w:tab w:val="left" w:pos="426"/>
        </w:tabs>
        <w:ind w:right="-1"/>
        <w:jc w:val="both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месту поставки товара</w:t>
      </w:r>
      <w:r>
        <w:rPr>
          <w:b/>
        </w:rPr>
        <w:t>.</w:t>
      </w:r>
    </w:p>
    <w:p w:rsidR="003E44B9" w:rsidRDefault="003E44B9" w:rsidP="003E44B9">
      <w:pPr>
        <w:tabs>
          <w:tab w:val="left" w:pos="426"/>
        </w:tabs>
        <w:ind w:right="-1"/>
        <w:jc w:val="both"/>
      </w:pPr>
      <w:r w:rsidRPr="00C44420"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3E44B9" w:rsidRPr="00C44420" w:rsidRDefault="003E44B9" w:rsidP="003E44B9">
      <w:pPr>
        <w:tabs>
          <w:tab w:val="left" w:pos="426"/>
        </w:tabs>
        <w:ind w:right="-1"/>
        <w:jc w:val="both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качеству поставляемого товара</w:t>
      </w:r>
      <w:r>
        <w:rPr>
          <w:b/>
        </w:rPr>
        <w:t>.</w:t>
      </w:r>
    </w:p>
    <w:p w:rsidR="003E44B9" w:rsidRPr="00D3305A" w:rsidRDefault="003E44B9" w:rsidP="003E44B9">
      <w:pPr>
        <w:spacing w:line="300" w:lineRule="atLeast"/>
        <w:jc w:val="both"/>
        <w:rPr>
          <w:rFonts w:eastAsia="Calibri"/>
          <w:lang w:eastAsia="en-US"/>
        </w:rPr>
      </w:pPr>
      <w:r>
        <w:t xml:space="preserve">9.1. </w:t>
      </w: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</w:t>
      </w:r>
      <w:r w:rsidRPr="00E043F9">
        <w:rPr>
          <w:rFonts w:eastAsia="Calibri"/>
          <w:lang w:eastAsia="en-US"/>
        </w:rPr>
        <w:t>х</w:t>
      </w:r>
      <w:r w:rsidRPr="00E043F9">
        <w:rPr>
          <w:rFonts w:eastAsia="Calibri"/>
          <w:lang w:eastAsia="en-US"/>
        </w:rPr>
        <w:t xml:space="preserve">ническим характеристикам оборудования, заявленным в техническом задании. </w:t>
      </w:r>
    </w:p>
    <w:p w:rsidR="003E44B9" w:rsidRPr="00C44420" w:rsidRDefault="003E44B9" w:rsidP="003E44B9">
      <w:pPr>
        <w:spacing w:line="300" w:lineRule="atLeast"/>
        <w:jc w:val="both"/>
        <w:rPr>
          <w:b/>
        </w:rPr>
      </w:pPr>
      <w:r>
        <w:rPr>
          <w:b/>
        </w:rPr>
        <w:t>10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 xml:space="preserve">Требования к </w:t>
      </w:r>
      <w:r>
        <w:rPr>
          <w:b/>
        </w:rPr>
        <w:t>безопасности</w:t>
      </w:r>
      <w:r w:rsidRPr="00C44420">
        <w:rPr>
          <w:b/>
        </w:rPr>
        <w:t xml:space="preserve"> поставляемого товара</w:t>
      </w:r>
      <w:r>
        <w:rPr>
          <w:b/>
        </w:rPr>
        <w:t>.</w:t>
      </w:r>
    </w:p>
    <w:p w:rsidR="003E44B9" w:rsidRDefault="003E44B9" w:rsidP="003E44B9">
      <w:pPr>
        <w:spacing w:line="300" w:lineRule="atLeast"/>
        <w:jc w:val="both"/>
      </w:pPr>
      <w:r>
        <w:t>Оборудование должно иметь сертификат соответствия и разрешение на применение на территории РФ, действующие на момент поставки.</w:t>
      </w:r>
    </w:p>
    <w:p w:rsidR="00B06B72" w:rsidRPr="00C44420" w:rsidRDefault="00B06B72" w:rsidP="00B06B72">
      <w:pPr>
        <w:spacing w:line="300" w:lineRule="atLeast"/>
        <w:jc w:val="both"/>
        <w:rPr>
          <w:b/>
        </w:rPr>
      </w:pPr>
      <w:r>
        <w:rPr>
          <w:b/>
        </w:rPr>
        <w:t>11</w:t>
      </w:r>
      <w:r w:rsidRPr="00C44420">
        <w:rPr>
          <w:b/>
        </w:rPr>
        <w:t>.</w:t>
      </w:r>
      <w:r>
        <w:rPr>
          <w:b/>
        </w:rPr>
        <w:t xml:space="preserve"> </w:t>
      </w:r>
      <w:r w:rsidRPr="00C44420">
        <w:rPr>
          <w:b/>
        </w:rPr>
        <w:t>Требования к результат</w:t>
      </w:r>
      <w:r>
        <w:rPr>
          <w:b/>
        </w:rPr>
        <w:t>у поставки.</w:t>
      </w:r>
    </w:p>
    <w:p w:rsidR="003E44B9" w:rsidRDefault="003E44B9" w:rsidP="003E44B9">
      <w:pPr>
        <w:tabs>
          <w:tab w:val="left" w:pos="426"/>
        </w:tabs>
        <w:ind w:right="-1"/>
        <w:jc w:val="both"/>
      </w:pPr>
      <w:r w:rsidRPr="00C44420">
        <w:t xml:space="preserve">Результатом </w:t>
      </w:r>
      <w:r>
        <w:t>поставки</w:t>
      </w:r>
      <w:r w:rsidRPr="00C44420">
        <w:t xml:space="preserve"> должна стать бесперебойная работа оборудования в течение гарантийного срока, указанного в документации</w:t>
      </w:r>
      <w:r>
        <w:t xml:space="preserve"> завода изготовителя </w:t>
      </w:r>
      <w:r w:rsidRPr="00C44420">
        <w:t xml:space="preserve"> на данное оборудование.</w:t>
      </w:r>
    </w:p>
    <w:p w:rsidR="003E44B9" w:rsidRPr="002C1688" w:rsidRDefault="003E44B9" w:rsidP="003E44B9">
      <w:pPr>
        <w:tabs>
          <w:tab w:val="left" w:pos="426"/>
        </w:tabs>
        <w:ind w:right="-1"/>
        <w:jc w:val="both"/>
        <w:rPr>
          <w:b/>
        </w:rPr>
      </w:pPr>
      <w:r w:rsidRPr="002C1688">
        <w:rPr>
          <w:b/>
        </w:rPr>
        <w:t>12. Требование к сроку и объему предоставления гарантий качества товара</w:t>
      </w:r>
      <w:r w:rsidR="00B06B72">
        <w:rPr>
          <w:b/>
        </w:rPr>
        <w:t>.</w:t>
      </w:r>
    </w:p>
    <w:p w:rsidR="003E44B9" w:rsidRDefault="003E44B9" w:rsidP="003E44B9">
      <w:pPr>
        <w:tabs>
          <w:tab w:val="left" w:pos="426"/>
        </w:tabs>
        <w:jc w:val="both"/>
      </w:pPr>
      <w:r>
        <w:t xml:space="preserve">12.1. </w:t>
      </w:r>
      <w:r w:rsidRPr="00C44420">
        <w:t>Гарантийный срок на оборудование устанавливается заводом изготовителем не менее 12 м</w:t>
      </w:r>
      <w:r w:rsidRPr="00C44420">
        <w:t>е</w:t>
      </w:r>
      <w:r w:rsidRPr="00C44420">
        <w:t>сяцев</w:t>
      </w:r>
      <w:r>
        <w:t xml:space="preserve"> с момента ввода в эксплуатацию</w:t>
      </w:r>
      <w:r w:rsidRPr="00C44420">
        <w:t>.</w:t>
      </w:r>
    </w:p>
    <w:p w:rsidR="003E44B9" w:rsidRPr="00C44420" w:rsidRDefault="003E44B9" w:rsidP="003E44B9">
      <w:pPr>
        <w:tabs>
          <w:tab w:val="left" w:pos="426"/>
        </w:tabs>
        <w:jc w:val="both"/>
      </w:pPr>
      <w:r>
        <w:t>12.2. При соблюдении Заказчиком условий эксплуатации затраты на устранение выявленных н</w:t>
      </w:r>
      <w:r>
        <w:t>е</w:t>
      </w:r>
      <w:r>
        <w:t>исправностей в течении гарантийного срока несет Исполнитель.</w:t>
      </w:r>
    </w:p>
    <w:p w:rsidR="003E44B9" w:rsidRDefault="003E44B9" w:rsidP="003E44B9">
      <w:pPr>
        <w:spacing w:before="120" w:line="300" w:lineRule="atLeast"/>
        <w:jc w:val="both"/>
      </w:pPr>
    </w:p>
    <w:p w:rsidR="003E44B9" w:rsidRDefault="003E44B9" w:rsidP="003E44B9">
      <w:pPr>
        <w:spacing w:before="120" w:line="300" w:lineRule="atLeast"/>
        <w:jc w:val="both"/>
      </w:pPr>
    </w:p>
    <w:p w:rsidR="003E44B9" w:rsidRDefault="003E44B9" w:rsidP="003E44B9">
      <w:pPr>
        <w:spacing w:before="120" w:line="300" w:lineRule="atLeast"/>
        <w:jc w:val="both"/>
      </w:pPr>
    </w:p>
    <w:p w:rsidR="0012355B" w:rsidRDefault="0012355B" w:rsidP="003E44B9">
      <w:pPr>
        <w:spacing w:before="120" w:line="300" w:lineRule="atLeast"/>
        <w:jc w:val="both"/>
      </w:pPr>
    </w:p>
    <w:p w:rsidR="0012355B" w:rsidRDefault="0012355B" w:rsidP="003E44B9">
      <w:pPr>
        <w:spacing w:before="120" w:line="300" w:lineRule="atLeast"/>
        <w:jc w:val="both"/>
      </w:pPr>
    </w:p>
    <w:p w:rsidR="0012355B" w:rsidRDefault="0012355B" w:rsidP="003E44B9">
      <w:pPr>
        <w:spacing w:before="120" w:line="300" w:lineRule="atLeast"/>
        <w:jc w:val="both"/>
      </w:pPr>
    </w:p>
    <w:p w:rsidR="0012355B" w:rsidRDefault="0012355B" w:rsidP="0012355B"/>
    <w:p w:rsidR="0012355B" w:rsidRPr="00AC64E2" w:rsidRDefault="0012355B" w:rsidP="0012355B">
      <w:r>
        <w:t xml:space="preserve">        ___________________________ подписи сторон _____________________________</w:t>
      </w:r>
    </w:p>
    <w:p w:rsidR="003E44B9" w:rsidRDefault="003E44B9" w:rsidP="0012355B">
      <w:pPr>
        <w:tabs>
          <w:tab w:val="left" w:pos="0"/>
        </w:tabs>
        <w:jc w:val="both"/>
        <w:outlineLvl w:val="0"/>
      </w:pPr>
    </w:p>
    <w:sectPr w:rsidR="003E44B9" w:rsidSect="00767C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81D" w:rsidRDefault="00DD281D" w:rsidP="00C12AD9">
      <w:r>
        <w:separator/>
      </w:r>
    </w:p>
  </w:endnote>
  <w:endnote w:type="continuationSeparator" w:id="1">
    <w:p w:rsidR="00DD281D" w:rsidRDefault="00DD281D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81D" w:rsidRDefault="00DD281D" w:rsidP="00C12AD9">
      <w:r>
        <w:separator/>
      </w:r>
    </w:p>
  </w:footnote>
  <w:footnote w:type="continuationSeparator" w:id="1">
    <w:p w:rsidR="00DD281D" w:rsidRDefault="00DD281D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24DA3"/>
    <w:rsid w:val="00036AD5"/>
    <w:rsid w:val="00042876"/>
    <w:rsid w:val="000478B7"/>
    <w:rsid w:val="000723AE"/>
    <w:rsid w:val="0007788A"/>
    <w:rsid w:val="000922E8"/>
    <w:rsid w:val="000D038D"/>
    <w:rsid w:val="000D08D9"/>
    <w:rsid w:val="000E6CE5"/>
    <w:rsid w:val="001150AB"/>
    <w:rsid w:val="001160A2"/>
    <w:rsid w:val="0012355B"/>
    <w:rsid w:val="0014448F"/>
    <w:rsid w:val="001513BA"/>
    <w:rsid w:val="001561D6"/>
    <w:rsid w:val="0016084C"/>
    <w:rsid w:val="001625C8"/>
    <w:rsid w:val="001A2BB7"/>
    <w:rsid w:val="001A7948"/>
    <w:rsid w:val="001C6265"/>
    <w:rsid w:val="001C6E89"/>
    <w:rsid w:val="001E4834"/>
    <w:rsid w:val="001F228E"/>
    <w:rsid w:val="002044D2"/>
    <w:rsid w:val="0021104C"/>
    <w:rsid w:val="00224BA1"/>
    <w:rsid w:val="0023652B"/>
    <w:rsid w:val="00246772"/>
    <w:rsid w:val="00260EEF"/>
    <w:rsid w:val="00281115"/>
    <w:rsid w:val="002819AB"/>
    <w:rsid w:val="0029314A"/>
    <w:rsid w:val="00297D65"/>
    <w:rsid w:val="002A153F"/>
    <w:rsid w:val="002A5E72"/>
    <w:rsid w:val="002B548B"/>
    <w:rsid w:val="002C2E89"/>
    <w:rsid w:val="002C4650"/>
    <w:rsid w:val="002C701E"/>
    <w:rsid w:val="002D6E35"/>
    <w:rsid w:val="002F2E25"/>
    <w:rsid w:val="00300099"/>
    <w:rsid w:val="00301DCF"/>
    <w:rsid w:val="00335E01"/>
    <w:rsid w:val="00357990"/>
    <w:rsid w:val="00371ACC"/>
    <w:rsid w:val="00372550"/>
    <w:rsid w:val="00382977"/>
    <w:rsid w:val="003A6D14"/>
    <w:rsid w:val="003C0F8D"/>
    <w:rsid w:val="003D46B0"/>
    <w:rsid w:val="003D7D20"/>
    <w:rsid w:val="003E44B9"/>
    <w:rsid w:val="003E6D28"/>
    <w:rsid w:val="003F25CF"/>
    <w:rsid w:val="003F3860"/>
    <w:rsid w:val="003F769C"/>
    <w:rsid w:val="00415765"/>
    <w:rsid w:val="004161DB"/>
    <w:rsid w:val="00427430"/>
    <w:rsid w:val="00445CA5"/>
    <w:rsid w:val="00460F94"/>
    <w:rsid w:val="00463F04"/>
    <w:rsid w:val="00467327"/>
    <w:rsid w:val="004709C0"/>
    <w:rsid w:val="00470C4B"/>
    <w:rsid w:val="00474F5E"/>
    <w:rsid w:val="00481729"/>
    <w:rsid w:val="004A406B"/>
    <w:rsid w:val="004A4F92"/>
    <w:rsid w:val="004C3929"/>
    <w:rsid w:val="004E5375"/>
    <w:rsid w:val="004E6F8F"/>
    <w:rsid w:val="00500D2C"/>
    <w:rsid w:val="005027C1"/>
    <w:rsid w:val="0051338A"/>
    <w:rsid w:val="005177A4"/>
    <w:rsid w:val="005222AB"/>
    <w:rsid w:val="00547756"/>
    <w:rsid w:val="00554469"/>
    <w:rsid w:val="005651AB"/>
    <w:rsid w:val="00584382"/>
    <w:rsid w:val="00584990"/>
    <w:rsid w:val="0059691A"/>
    <w:rsid w:val="005B2DE5"/>
    <w:rsid w:val="005D07B9"/>
    <w:rsid w:val="005E472A"/>
    <w:rsid w:val="005E6DA2"/>
    <w:rsid w:val="005E6F9D"/>
    <w:rsid w:val="00607013"/>
    <w:rsid w:val="00611BD8"/>
    <w:rsid w:val="00621A18"/>
    <w:rsid w:val="006427C8"/>
    <w:rsid w:val="00651007"/>
    <w:rsid w:val="006566A2"/>
    <w:rsid w:val="00657ED3"/>
    <w:rsid w:val="00675318"/>
    <w:rsid w:val="006774C2"/>
    <w:rsid w:val="00680BF3"/>
    <w:rsid w:val="00683364"/>
    <w:rsid w:val="00691C77"/>
    <w:rsid w:val="006A4856"/>
    <w:rsid w:val="006C7040"/>
    <w:rsid w:val="006E18B3"/>
    <w:rsid w:val="006F2E71"/>
    <w:rsid w:val="006F78BE"/>
    <w:rsid w:val="007012F1"/>
    <w:rsid w:val="00705079"/>
    <w:rsid w:val="007425E9"/>
    <w:rsid w:val="00761529"/>
    <w:rsid w:val="00767CFD"/>
    <w:rsid w:val="007711E6"/>
    <w:rsid w:val="0078277F"/>
    <w:rsid w:val="00792106"/>
    <w:rsid w:val="007B1760"/>
    <w:rsid w:val="007B2A51"/>
    <w:rsid w:val="007E3CE8"/>
    <w:rsid w:val="007F13E3"/>
    <w:rsid w:val="007F31C3"/>
    <w:rsid w:val="007F3540"/>
    <w:rsid w:val="00812F5E"/>
    <w:rsid w:val="00816160"/>
    <w:rsid w:val="008212C8"/>
    <w:rsid w:val="0084290F"/>
    <w:rsid w:val="00845F14"/>
    <w:rsid w:val="0087250A"/>
    <w:rsid w:val="00881663"/>
    <w:rsid w:val="0088414F"/>
    <w:rsid w:val="00897C3E"/>
    <w:rsid w:val="008B4644"/>
    <w:rsid w:val="008C02EF"/>
    <w:rsid w:val="008C2979"/>
    <w:rsid w:val="008C438A"/>
    <w:rsid w:val="008D106D"/>
    <w:rsid w:val="008D2646"/>
    <w:rsid w:val="008F6DEE"/>
    <w:rsid w:val="0090774A"/>
    <w:rsid w:val="00912D3D"/>
    <w:rsid w:val="00916461"/>
    <w:rsid w:val="0091766D"/>
    <w:rsid w:val="00920A5B"/>
    <w:rsid w:val="00923CE0"/>
    <w:rsid w:val="00971A1C"/>
    <w:rsid w:val="009875B9"/>
    <w:rsid w:val="00992CF9"/>
    <w:rsid w:val="00994A85"/>
    <w:rsid w:val="009969C3"/>
    <w:rsid w:val="009B7C7B"/>
    <w:rsid w:val="009C6A99"/>
    <w:rsid w:val="009E29F6"/>
    <w:rsid w:val="009E5C4A"/>
    <w:rsid w:val="009F04E4"/>
    <w:rsid w:val="009F1E60"/>
    <w:rsid w:val="009F3572"/>
    <w:rsid w:val="009F4FA1"/>
    <w:rsid w:val="00A001BD"/>
    <w:rsid w:val="00A005D4"/>
    <w:rsid w:val="00A01C7F"/>
    <w:rsid w:val="00A12E1B"/>
    <w:rsid w:val="00A3306E"/>
    <w:rsid w:val="00A45B58"/>
    <w:rsid w:val="00A5136C"/>
    <w:rsid w:val="00A515C1"/>
    <w:rsid w:val="00A56BB0"/>
    <w:rsid w:val="00A72335"/>
    <w:rsid w:val="00A83C9A"/>
    <w:rsid w:val="00A92016"/>
    <w:rsid w:val="00AA4F58"/>
    <w:rsid w:val="00AA7539"/>
    <w:rsid w:val="00AC09B4"/>
    <w:rsid w:val="00AC555C"/>
    <w:rsid w:val="00AE03B1"/>
    <w:rsid w:val="00AF0F4C"/>
    <w:rsid w:val="00AF3A65"/>
    <w:rsid w:val="00B06B72"/>
    <w:rsid w:val="00B11E80"/>
    <w:rsid w:val="00B572BD"/>
    <w:rsid w:val="00B61929"/>
    <w:rsid w:val="00B63BA9"/>
    <w:rsid w:val="00BC0064"/>
    <w:rsid w:val="00BC5A0E"/>
    <w:rsid w:val="00BD6841"/>
    <w:rsid w:val="00BE5746"/>
    <w:rsid w:val="00C046A1"/>
    <w:rsid w:val="00C12AD9"/>
    <w:rsid w:val="00C34152"/>
    <w:rsid w:val="00C43419"/>
    <w:rsid w:val="00C47FFB"/>
    <w:rsid w:val="00C54DA7"/>
    <w:rsid w:val="00C60FF1"/>
    <w:rsid w:val="00C9509E"/>
    <w:rsid w:val="00C96B4C"/>
    <w:rsid w:val="00CA7823"/>
    <w:rsid w:val="00CB2DD1"/>
    <w:rsid w:val="00CC21FF"/>
    <w:rsid w:val="00CE04EA"/>
    <w:rsid w:val="00CE3271"/>
    <w:rsid w:val="00CE3843"/>
    <w:rsid w:val="00D3305A"/>
    <w:rsid w:val="00D9718E"/>
    <w:rsid w:val="00DA1D89"/>
    <w:rsid w:val="00DA7CF4"/>
    <w:rsid w:val="00DB6E4E"/>
    <w:rsid w:val="00DD281D"/>
    <w:rsid w:val="00DD7326"/>
    <w:rsid w:val="00DF222B"/>
    <w:rsid w:val="00DF2702"/>
    <w:rsid w:val="00E1372B"/>
    <w:rsid w:val="00E2180A"/>
    <w:rsid w:val="00E21A7A"/>
    <w:rsid w:val="00E36764"/>
    <w:rsid w:val="00E40C5A"/>
    <w:rsid w:val="00E47E7F"/>
    <w:rsid w:val="00E642D7"/>
    <w:rsid w:val="00E73855"/>
    <w:rsid w:val="00EA072F"/>
    <w:rsid w:val="00EA0868"/>
    <w:rsid w:val="00EA739D"/>
    <w:rsid w:val="00EB4552"/>
    <w:rsid w:val="00EC715B"/>
    <w:rsid w:val="00EE353A"/>
    <w:rsid w:val="00F03826"/>
    <w:rsid w:val="00F07DFB"/>
    <w:rsid w:val="00F17394"/>
    <w:rsid w:val="00F23AEE"/>
    <w:rsid w:val="00F2595E"/>
    <w:rsid w:val="00F31EF9"/>
    <w:rsid w:val="00F33C55"/>
    <w:rsid w:val="00F51CBE"/>
    <w:rsid w:val="00F706B0"/>
    <w:rsid w:val="00F771C6"/>
    <w:rsid w:val="00F8573C"/>
    <w:rsid w:val="00FA60A6"/>
    <w:rsid w:val="00FB241B"/>
    <w:rsid w:val="00FC12D8"/>
    <w:rsid w:val="00FC2714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A93F7-033E-4C8F-9988-4980B22B3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kopilov.a.v</cp:lastModifiedBy>
  <cp:revision>5</cp:revision>
  <cp:lastPrinted>2012-08-21T02:46:00Z</cp:lastPrinted>
  <dcterms:created xsi:type="dcterms:W3CDTF">2012-08-15T23:47:00Z</dcterms:created>
  <dcterms:modified xsi:type="dcterms:W3CDTF">2012-09-11T06:44:00Z</dcterms:modified>
</cp:coreProperties>
</file>